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B8" w:rsidRPr="003C57B8" w:rsidRDefault="003C57B8" w:rsidP="003C57B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3C57B8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Порядка обеспечения доступности занятий физической культурой и спортом отдельных категорий граждан на безвозмездной основе на спортивных сооружениях, находящихся в муниципальной собственности города Нижнего Новгорода</w:t>
      </w:r>
    </w:p>
    <w:p w:rsidR="003C57B8" w:rsidRPr="003C57B8" w:rsidRDefault="003C57B8" w:rsidP="003C57B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C57B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АДМИНИСТРАЦИЯ ГОРОДА НИЖНЕГО НОВГОРОДА</w:t>
      </w:r>
      <w:r w:rsidRPr="003C57B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C57B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 </w:t>
      </w:r>
      <w:r w:rsidRPr="003C57B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C57B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4 апреля 2016 года № 799</w:t>
      </w:r>
      <w:r w:rsidRPr="003C57B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C57B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 утверждении Порядка обеспечения доступности занятий физической культурой и спортом отдельных категорий граждан</w:t>
      </w:r>
      <w:r w:rsidRPr="003C57B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на безвозмездной основе на спортивных сооружениях, находящихся в муниципальной собственности города Нижнего Новгорода</w:t>
      </w:r>
    </w:p>
    <w:p w:rsidR="003C57B8" w:rsidRPr="003C57B8" w:rsidRDefault="003C57B8" w:rsidP="003C57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 </w:t>
      </w:r>
      <w:hyperlink r:id="rId4" w:history="1">
        <w:r w:rsidRPr="003C57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9 Федерального закона от 04.12.2007 № 329-ФЗ «О физической культуре и спорте в Российской Федерации»</w:t>
        </w:r>
      </w:hyperlink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в целях реализации </w:t>
      </w:r>
      <w:hyperlink r:id="rId5" w:history="1">
        <w:r w:rsidRPr="003C57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13 Закона Нижегородской области от 11.06.2009 № 76-З</w:t>
        </w:r>
      </w:hyperlink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физической культуре и спорте в Нижегородской области» администрация города Нижнего Новгорода постановляет:</w:t>
      </w:r>
    </w:p>
    <w:p w:rsidR="003C57B8" w:rsidRPr="003C57B8" w:rsidRDefault="003C57B8" w:rsidP="003C57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 </w:t>
      </w:r>
      <w:hyperlink r:id="rId6" w:history="1">
        <w:r w:rsidRPr="003C57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Порядок обеспечения доступности занятий физической культурой и спортом отдельных категорий граждан на безвозмездной основе на спортивных сооружениях, находящихся в муниципальной собственности города Нижнего Новгорода</w:t>
        </w:r>
      </w:hyperlink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C57B8" w:rsidRPr="003C57B8" w:rsidRDefault="003C57B8" w:rsidP="003C57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Департаменту общественных отношений и информации администрации города Нижнего Новгорода (</w:t>
      </w:r>
      <w:proofErr w:type="spellStart"/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Бадретдинов</w:t>
      </w:r>
      <w:proofErr w:type="spellEnd"/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Р.Р.)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3C57B8" w:rsidRPr="003C57B8" w:rsidRDefault="003C57B8" w:rsidP="003C57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Департаменту правового обеспечения администрации города Нижнего Новгорода (Филиппова Н.О.) обеспечить размещение настоящего постановления на официальном сайте администрации города Нижнего Новгорода в сети Интернет.</w:t>
      </w:r>
    </w:p>
    <w:p w:rsidR="003C57B8" w:rsidRPr="003C57B8" w:rsidRDefault="003C57B8" w:rsidP="003C57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Контроль за исполнением настоящего постановления возложить на исполняющего обязанности заместителя главы администрации города Нижнего Новгорода </w:t>
      </w:r>
      <w:proofErr w:type="spellStart"/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Смотракову</w:t>
      </w:r>
      <w:proofErr w:type="spellEnd"/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Н.Б.</w:t>
      </w:r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администрации города </w:t>
      </w:r>
      <w:proofErr w:type="spellStart"/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С.В.Белов</w:t>
      </w:r>
      <w:proofErr w:type="spellEnd"/>
    </w:p>
    <w:p w:rsidR="003C57B8" w:rsidRPr="003C57B8" w:rsidRDefault="003C57B8" w:rsidP="003C57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Л.Н.Стрельцов</w:t>
      </w:r>
      <w:proofErr w:type="spellEnd"/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434 12 79</w:t>
      </w:r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57B8" w:rsidRPr="003C57B8" w:rsidRDefault="003C57B8" w:rsidP="003C57B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C57B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Приложение. Порядок обеспечения доступности занятий физической культурой и спортом отдельных категорий граждан на безвозмездной основе на спортивных сооружениях, находящихся в муниципальной собственности города Нижнего Новгорода</w:t>
      </w:r>
    </w:p>
    <w:p w:rsidR="003C57B8" w:rsidRPr="003C57B8" w:rsidRDefault="003C57B8" w:rsidP="003C57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администрации</w:t>
      </w:r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</w:t>
      </w:r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04.04.2016 № 799</w:t>
      </w:r>
    </w:p>
    <w:p w:rsidR="003C57B8" w:rsidRPr="003C57B8" w:rsidRDefault="003C57B8" w:rsidP="003C57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C57B8" w:rsidRPr="003C57B8" w:rsidRDefault="003C57B8" w:rsidP="003C57B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57B8" w:rsidRPr="003C57B8" w:rsidRDefault="003C57B8" w:rsidP="003C57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Порядок обеспечения доступности занятий физической культурой и спортом отдельных категорий граждан на безвозмездной основе на спортивных сооружениях, находящихся в муниципальной собственности города Нижнего Новгорода (далее - Порядок) разработан в соответствии со </w:t>
      </w:r>
      <w:hyperlink r:id="rId7" w:history="1">
        <w:r w:rsidRPr="003C57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13 Закона Нижегородской области от 11.06.2009 № 76-З «О физической культуре и спорте в Нижегородской области»</w:t>
        </w:r>
      </w:hyperlink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определяет механизм реализации обеспечения доступности занятий физической культурой и спортом отдельных категорий граждан на безвозмездной основе на спортивных сооружениях, находящихся в муниципальной собственности города Нижнего Новгорода и закрепленных за муниципальными учреждениями города Нижнего Новгорода (далее - спортивные сооружения).</w:t>
      </w:r>
    </w:p>
    <w:p w:rsidR="003C57B8" w:rsidRPr="003C57B8" w:rsidRDefault="003C57B8" w:rsidP="003C57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Реализация права пользования спортивными сооружениями для занятий физической культурой и спортом на безвозмездной основе осуществляется категориями граждан, </w:t>
      </w:r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определенными </w:t>
      </w:r>
      <w:hyperlink r:id="rId8" w:history="1">
        <w:r w:rsidRPr="003C57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1 статьи 13 Закона Нижегородской области от 11.06.2009 № 76-З</w:t>
        </w:r>
      </w:hyperlink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физической культуре и спорте в Нижегородской области».</w:t>
      </w:r>
    </w:p>
    <w:p w:rsidR="003C57B8" w:rsidRPr="003C57B8" w:rsidRDefault="003C57B8" w:rsidP="003C57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Пользование спортивными сооружениями для занятий физической культурой и спортом на безвозмездной основе допускается в свободное от основной уставной деятельности муниципальных учреждений дополнительного образования физкультурно-спортивной направленности время.</w:t>
      </w:r>
    </w:p>
    <w:p w:rsidR="003C57B8" w:rsidRPr="003C57B8" w:rsidRDefault="003C57B8" w:rsidP="003C57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Пользование спортивными сооружениями для занятий физической культурой и спортом на безвозмездной основе может занимать не более ј части времени, предусмотренного для оказания муниципальными учреждениями физкультурно-спортивной направленности платных услуг.</w:t>
      </w:r>
    </w:p>
    <w:p w:rsidR="003C57B8" w:rsidRPr="003C57B8" w:rsidRDefault="003C57B8" w:rsidP="003C57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5264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  <w:lang w:eastAsia="ru-RU"/>
        </w:rPr>
        <w:t>5. Муниципальное учреждение, предоставляющее право пользования спортивными сооружениями для занятий физической культурой и спортом на безвозмездной основе, самостоятельно устанавливает периодичность и время посещения разными категориями граждан спортивных сооружений, указанных в пункте 2 настоящего Порядка.</w:t>
      </w:r>
    </w:p>
    <w:p w:rsidR="003C57B8" w:rsidRPr="003C57B8" w:rsidRDefault="003C57B8" w:rsidP="003C57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Занятия физической культурой и спортом инвалидов и лиц с ограниченными возможностями здоровья осуществляется на спортивных сооружениях, приспособленных для занятий указанной категории граждан.</w:t>
      </w:r>
    </w:p>
    <w:p w:rsidR="003C57B8" w:rsidRPr="003C57B8" w:rsidRDefault="003C57B8" w:rsidP="003C57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Муниципальные учрежде</w:t>
      </w:r>
      <w:bookmarkStart w:id="0" w:name="_GoBack"/>
      <w:bookmarkEnd w:id="0"/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ния размещают информацию, содержащую сведения о режиме работы учреждения, времени предоставления права пользования спортивными сооружениями указанным категориям граждан на своих официальных сайтах в информационно-телекоммуникационной сети «Интернет», на информационных стендах в занимаемых ими помещениях и в других отведенных для этих целей местах для ознакомления с ней граждан, указанных в пункте 2 настоящего Порядка.</w:t>
      </w:r>
    </w:p>
    <w:p w:rsidR="003C57B8" w:rsidRPr="003C57B8" w:rsidRDefault="003C57B8" w:rsidP="003C57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Общие требования к составу документов, представляемых различными категориями лиц.</w:t>
      </w:r>
      <w:r w:rsidRPr="003C57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546"/>
        <w:gridCol w:w="3135"/>
        <w:gridCol w:w="4352"/>
        <w:gridCol w:w="462"/>
        <w:gridCol w:w="399"/>
      </w:tblGrid>
      <w:tr w:rsidR="003C57B8" w:rsidRPr="003C57B8" w:rsidTr="003C57B8">
        <w:trPr>
          <w:gridAfter w:val="1"/>
          <w:wAfter w:w="480" w:type="dxa"/>
          <w:trHeight w:val="15"/>
        </w:trPr>
        <w:tc>
          <w:tcPr>
            <w:tcW w:w="554" w:type="dxa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7B8" w:rsidRPr="003C57B8" w:rsidTr="003C57B8">
        <w:trPr>
          <w:gridAfter w:val="1"/>
          <w:wAfter w:w="480" w:type="dxa"/>
        </w:trPr>
        <w:tc>
          <w:tcPr>
            <w:tcW w:w="554" w:type="dxa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Документы</w:t>
            </w:r>
          </w:p>
        </w:tc>
        <w:tc>
          <w:tcPr>
            <w:tcW w:w="554" w:type="dxa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C57B8" w:rsidRPr="003C57B8" w:rsidTr="003C57B8">
        <w:tc>
          <w:tcPr>
            <w:tcW w:w="554" w:type="dxa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семьи, признанные в установленном порядке малоимущими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заявление по форме, установленной учреждением</w:t>
            </w: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копия документа, выданного уполномоченным органом, о признании семьи малоимущей</w:t>
            </w: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копия документа, удостоверяющего личность</w:t>
            </w: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справка о составе семьи</w:t>
            </w:r>
          </w:p>
        </w:tc>
        <w:tc>
          <w:tcPr>
            <w:tcW w:w="554" w:type="dxa"/>
            <w:gridSpan w:val="2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C57B8" w:rsidRPr="003C57B8" w:rsidTr="003C57B8">
        <w:tc>
          <w:tcPr>
            <w:tcW w:w="554" w:type="dxa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инвалиды и лица с ограниченными возможностями здоровья, а также сопровождающее лицо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заявление по форме, установленной учреждением</w:t>
            </w: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копия удостоверения инвалида</w:t>
            </w: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копия документа удостоверяющего личность инвалида/лица с ограниченными возможностями здоровья, сопровождающего лица (в случае необходимости)</w:t>
            </w:r>
          </w:p>
        </w:tc>
        <w:tc>
          <w:tcPr>
            <w:tcW w:w="554" w:type="dxa"/>
            <w:gridSpan w:val="2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C57B8" w:rsidRPr="003C57B8" w:rsidTr="003C57B8">
        <w:tc>
          <w:tcPr>
            <w:tcW w:w="554" w:type="dxa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заявление гражданина/законного представителя по форме, установленной учреждением</w:t>
            </w: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копия </w:t>
            </w:r>
            <w:proofErr w:type="gramStart"/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документа</w:t>
            </w:r>
            <w:proofErr w:type="gramEnd"/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удостоверяющего личность </w:t>
            </w: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документы, подтверждающие статус ребенка-сироты</w:t>
            </w:r>
          </w:p>
        </w:tc>
        <w:tc>
          <w:tcPr>
            <w:tcW w:w="554" w:type="dxa"/>
            <w:gridSpan w:val="2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C57B8" w:rsidRPr="003C57B8" w:rsidTr="003C57B8">
        <w:tc>
          <w:tcPr>
            <w:tcW w:w="554" w:type="dxa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многодетные семьи, имеющие на содержании и воспитании троих и более детей в возрасте до 18 лет, а также детей до 23 лет, обучающихся в государственных профессиональных образовательных организациях и государственных образовательных организациях высшего образования города Нижнего Новгорода по очной форме обучения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заявление по форме, установленной учреждением</w:t>
            </w: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копия удостоверения многодетной матери</w:t>
            </w: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справка с места учебы по очной форме обучения (для детей до 23 </w:t>
            </w:r>
            <w:proofErr w:type="gramStart"/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лет)</w:t>
            </w: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справка</w:t>
            </w:r>
            <w:proofErr w:type="gramEnd"/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 составе семьи</w:t>
            </w:r>
          </w:p>
        </w:tc>
        <w:tc>
          <w:tcPr>
            <w:tcW w:w="554" w:type="dxa"/>
            <w:gridSpan w:val="2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C57B8" w:rsidRPr="003C57B8" w:rsidTr="003C57B8">
        <w:tc>
          <w:tcPr>
            <w:tcW w:w="554" w:type="dxa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неработающие пенсионеры по возрасту, зачисленные в оздоровительные группы государственных и муниципальных учреждений физической культуры и спорта города Нижнего Новгорода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заявление по форме, установленной учреждением</w:t>
            </w: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копия пенсионного удостоверения</w:t>
            </w:r>
          </w:p>
        </w:tc>
        <w:tc>
          <w:tcPr>
            <w:tcW w:w="554" w:type="dxa"/>
            <w:gridSpan w:val="2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C57B8" w:rsidRPr="003C57B8" w:rsidTr="003C57B8">
        <w:tc>
          <w:tcPr>
            <w:tcW w:w="554" w:type="dxa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 Великой Отечественной войны и ветераны боевых действий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заявление по форме, установленной учреждением</w:t>
            </w: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копия удостоверения участника Великой Отечественной войны или ветерана боевых действий</w:t>
            </w:r>
          </w:p>
        </w:tc>
        <w:tc>
          <w:tcPr>
            <w:tcW w:w="554" w:type="dxa"/>
            <w:gridSpan w:val="2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C57B8" w:rsidRPr="003C57B8" w:rsidTr="003C57B8">
        <w:tc>
          <w:tcPr>
            <w:tcW w:w="554" w:type="dxa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до достижения ими возраста 8 лет, а также сопровождающее лицо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заявление по форме, установленной учреждением</w:t>
            </w: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копии документов, удостоверяющих личность ребенка и сопровождающего лица</w:t>
            </w:r>
          </w:p>
        </w:tc>
        <w:tc>
          <w:tcPr>
            <w:tcW w:w="554" w:type="dxa"/>
            <w:gridSpan w:val="2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C57B8" w:rsidRPr="003C57B8" w:rsidTr="003C57B8">
        <w:tc>
          <w:tcPr>
            <w:tcW w:w="554" w:type="dxa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призеры Олимпийских игр, </w:t>
            </w:r>
            <w:proofErr w:type="spellStart"/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Паралимпийских</w:t>
            </w:r>
            <w:proofErr w:type="spellEnd"/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игр, </w:t>
            </w:r>
            <w:proofErr w:type="spellStart"/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Сурдлимпийских</w:t>
            </w:r>
            <w:proofErr w:type="spellEnd"/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игр и их тренеры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заявление по форме, установленной учреждением</w:t>
            </w: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копии дипломов победителей и призеров Олимпийских игр, </w:t>
            </w:r>
            <w:proofErr w:type="spellStart"/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Паралимпийских</w:t>
            </w:r>
            <w:proofErr w:type="spellEnd"/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игр, </w:t>
            </w:r>
            <w:proofErr w:type="spellStart"/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Сурдлимпийских</w:t>
            </w:r>
            <w:proofErr w:type="spellEnd"/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игр</w:t>
            </w:r>
          </w:p>
        </w:tc>
        <w:tc>
          <w:tcPr>
            <w:tcW w:w="554" w:type="dxa"/>
            <w:gridSpan w:val="2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C57B8" w:rsidRPr="003C57B8" w:rsidTr="003C57B8">
        <w:tc>
          <w:tcPr>
            <w:tcW w:w="554" w:type="dxa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обучающиеся, воспитанники муниципальных образовательных организаций города Нижнего Новгорода на основе договоров, заключаемых между муниципальными учреждениями физической культуры и спорта города </w:t>
            </w: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Нижнего Новгорода и соответствующими образовательными организациями в соответствии с постановлением администрации города Нижнего Новгорода </w:t>
            </w:r>
            <w:hyperlink r:id="rId9" w:history="1">
              <w:r w:rsidRPr="003C57B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21 января 2010 г. № 249 «Об утверждении административного регламента по предоставлению муниципальной услуги «Предоставление муниципального имущества города Нижнего Новгорода в аренду или безвозмездное пользование»</w:t>
              </w:r>
            </w:hyperlink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список обучающихся, воспитанников муниципальных образовательных организаций города Нижнего Новгорода, заверенный руководителем данной организации</w:t>
            </w: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копия договора безвозмездного пользования, заключенного между муниципальным учреждением физической культуры и спорта города Нижнего </w:t>
            </w: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Новгорода и соответствующей образовательной организацией</w:t>
            </w:r>
          </w:p>
        </w:tc>
        <w:tc>
          <w:tcPr>
            <w:tcW w:w="554" w:type="dxa"/>
            <w:gridSpan w:val="2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C57B8" w:rsidRPr="003C57B8" w:rsidTr="003C57B8">
        <w:tc>
          <w:tcPr>
            <w:tcW w:w="554" w:type="dxa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 спортивных соревнований, включенных в календарный план официальных физкультурных мероприятий и спортивных мероприятий, проводимых на территории города Нижнего Новгорода, в том числе при проведении спортивной подготовки к таким соревнованиям, члены спортивных сборных команд города Нижнего Новгорода по согласованию с департаментом по спорту и молодежной политике администрации города Нижнего Новгорода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заявление по форме, установленной учреждением</w:t>
            </w: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списки участников спортивных соревнований, списки членов сборных команд города, заверенные председателями федераций по видам спорта, согласованные департаментом по спорту и молодежной политике администрации города Нижнего Новгорода</w:t>
            </w:r>
          </w:p>
        </w:tc>
        <w:tc>
          <w:tcPr>
            <w:tcW w:w="554" w:type="dxa"/>
            <w:gridSpan w:val="2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C57B8" w:rsidRPr="003C57B8" w:rsidTr="003C57B8">
        <w:tc>
          <w:tcPr>
            <w:tcW w:w="554" w:type="dxa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граждане, награжденные государственными наградами Российской Федерации за заслуги в области физической культуры и спорта или имеющие ведомственные награды в сфере физической культуры и спорта, постоянно проживающие на </w:t>
            </w: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территории города Нижнего Новгорода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заявление по форме, установленной учреждением</w:t>
            </w: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копия </w:t>
            </w:r>
            <w:proofErr w:type="gramStart"/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документа</w:t>
            </w:r>
            <w:proofErr w:type="gramEnd"/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удостоверяющего личность копия документа, подтверждающего награждение государственными наградами Российской Федерации за заслуги в области физической культуры и спорта или ведомственными наградами в сфере физической культуры и спорта</w:t>
            </w:r>
          </w:p>
        </w:tc>
        <w:tc>
          <w:tcPr>
            <w:tcW w:w="554" w:type="dxa"/>
            <w:gridSpan w:val="2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C57B8" w:rsidRPr="003C57B8" w:rsidTr="003C57B8">
        <w:tc>
          <w:tcPr>
            <w:tcW w:w="554" w:type="dxa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дети, состоящие на учете в комиссиях по делам несовершеннолетних и защите их прав, в подразделениях по делам несовершеннолетних органов внутренних дел, </w:t>
            </w:r>
            <w:proofErr w:type="spellStart"/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внутришкольном</w:t>
            </w:r>
            <w:proofErr w:type="spellEnd"/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учете и учете (патронаже) учреждений системы социальной защиты населения, по заявкам указанных органов и учреждений в организованных группах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заявка комиссии по делам несовершеннолетних и защите их прав, подразделений по делам несовершеннолетних органов внутренних дел, учреждений системы социальной защиты населения</w:t>
            </w:r>
          </w:p>
        </w:tc>
        <w:tc>
          <w:tcPr>
            <w:tcW w:w="554" w:type="dxa"/>
            <w:gridSpan w:val="2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C57B8" w:rsidRPr="003C57B8" w:rsidTr="003C57B8">
        <w:tc>
          <w:tcPr>
            <w:tcW w:w="554" w:type="dxa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граждане, подвергшиеся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«Маяк» и сбросов радиоактивных отходов в реку </w:t>
            </w:r>
            <w:proofErr w:type="spellStart"/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Теча</w:t>
            </w:r>
            <w:proofErr w:type="spellEnd"/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участники ликвидации последствий аварии на производственном объединении «Завод «Красное Сормово»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7B8" w:rsidRPr="003C57B8" w:rsidRDefault="003C57B8" w:rsidP="003C5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заявление по форме, установленной учреждением</w:t>
            </w:r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копия удостоверения гражданина, подвергшегося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«Маяк» и сбросов радиоактивных отходов в реку </w:t>
            </w:r>
            <w:proofErr w:type="spellStart"/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Теча</w:t>
            </w:r>
            <w:proofErr w:type="spellEnd"/>
            <w:r w:rsidRPr="003C57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участника ликвидации последствий аварии на производственном объединении «Завод «Красное Сормово»</w:t>
            </w:r>
          </w:p>
        </w:tc>
        <w:tc>
          <w:tcPr>
            <w:tcW w:w="554" w:type="dxa"/>
            <w:gridSpan w:val="2"/>
            <w:hideMark/>
          </w:tcPr>
          <w:p w:rsidR="003C57B8" w:rsidRPr="003C57B8" w:rsidRDefault="003C57B8" w:rsidP="003C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551DB1" w:rsidRDefault="00551DB1"/>
    <w:sectPr w:rsidR="0055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55"/>
    <w:rsid w:val="001F5264"/>
    <w:rsid w:val="003C57B8"/>
    <w:rsid w:val="00551DB1"/>
    <w:rsid w:val="00B1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1BE12-EB28-45D3-8DCF-DA849653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5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C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C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7B8"/>
  </w:style>
  <w:style w:type="character" w:styleId="a3">
    <w:name w:val="Hyperlink"/>
    <w:basedOn w:val="a0"/>
    <w:uiPriority w:val="99"/>
    <w:semiHidden/>
    <w:unhideWhenUsed/>
    <w:rsid w:val="003C5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402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449402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5337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4494020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2075039" TargetMode="External"/><Relationship Id="rId9" Type="http://schemas.openxmlformats.org/officeDocument/2006/relationships/hyperlink" Target="http://docs.cntd.ru/document/944944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1587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Валентина Николаевна</cp:lastModifiedBy>
  <cp:revision>3</cp:revision>
  <dcterms:created xsi:type="dcterms:W3CDTF">2017-03-13T11:57:00Z</dcterms:created>
  <dcterms:modified xsi:type="dcterms:W3CDTF">2017-03-13T12:19:00Z</dcterms:modified>
</cp:coreProperties>
</file>